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D9B9" w14:textId="08086FDE" w:rsidR="0083780E" w:rsidRDefault="002D594A" w:rsidP="00AA749C">
      <w:pPr>
        <w:pStyle w:val="rtejustify"/>
        <w:spacing w:line="276" w:lineRule="auto"/>
        <w:rPr>
          <w:rStyle w:val="Pogrubienie"/>
          <w:rFonts w:ascii="Tahoma" w:hAnsi="Tahoma" w:cs="Tahoma"/>
          <w:sz w:val="28"/>
          <w:szCs w:val="28"/>
        </w:rPr>
      </w:pPr>
      <w:r w:rsidRPr="0054553F">
        <w:rPr>
          <w:rStyle w:val="Pogrubienie"/>
          <w:rFonts w:ascii="Tahoma" w:hAnsi="Tahoma" w:cs="Tahoma"/>
          <w:sz w:val="28"/>
          <w:szCs w:val="28"/>
        </w:rPr>
        <w:t xml:space="preserve">Petycja wielokrotna w sprawie </w:t>
      </w:r>
      <w:r w:rsidR="00735346" w:rsidRPr="0054553F">
        <w:rPr>
          <w:rStyle w:val="Pogrubienie"/>
          <w:rFonts w:ascii="Tahoma" w:hAnsi="Tahoma" w:cs="Tahoma"/>
          <w:sz w:val="28"/>
          <w:szCs w:val="28"/>
        </w:rPr>
        <w:t>zmian programów ochrony powietrza.</w:t>
      </w:r>
    </w:p>
    <w:p w14:paraId="46B85372" w14:textId="77777777" w:rsidR="00EA7B87" w:rsidRPr="0083780E" w:rsidRDefault="00EA7B87" w:rsidP="00AA749C">
      <w:pPr>
        <w:pStyle w:val="rtejustify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BAF190D" w14:textId="0ED51A29" w:rsidR="002D594A" w:rsidRPr="0054553F" w:rsidRDefault="00735346" w:rsidP="00AA749C">
      <w:pPr>
        <w:pStyle w:val="rtejustify"/>
        <w:spacing w:line="276" w:lineRule="auto"/>
        <w:rPr>
          <w:rFonts w:ascii="Tahoma" w:hAnsi="Tahoma" w:cs="Tahoma"/>
          <w:sz w:val="28"/>
          <w:szCs w:val="28"/>
        </w:rPr>
      </w:pPr>
      <w:r w:rsidRPr="0054553F">
        <w:rPr>
          <w:rFonts w:ascii="Tahoma" w:hAnsi="Tahoma" w:cs="Tahoma"/>
          <w:sz w:val="28"/>
          <w:szCs w:val="28"/>
        </w:rPr>
        <w:t xml:space="preserve">Do Burmistrza Miasta i Gminy Ślesin zostały złożone  dwie petycje dotyczące podjęcia działań w kierunku zmian programów ochrony powietrza  uchwalonych przez Sejmik Województwa Wielkopolskiego. Petycje wpłynęły w dniach 18 lutego 2022 r. i 8 marca 2022 r. </w:t>
      </w:r>
      <w:r w:rsidR="002D594A" w:rsidRPr="0054553F">
        <w:rPr>
          <w:rFonts w:ascii="Tahoma" w:hAnsi="Tahoma" w:cs="Tahoma"/>
          <w:sz w:val="28"/>
          <w:szCs w:val="28"/>
        </w:rPr>
        <w:t xml:space="preserve"> </w:t>
      </w:r>
    </w:p>
    <w:p w14:paraId="0761047B" w14:textId="3D6D1F8F" w:rsidR="002D594A" w:rsidRPr="0054553F" w:rsidRDefault="009F05AE" w:rsidP="00AA749C">
      <w:pPr>
        <w:pStyle w:val="rtejustify"/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Zgodnie z art.11 </w:t>
      </w:r>
      <w:r w:rsidR="0083780E">
        <w:rPr>
          <w:rFonts w:ascii="Tahoma" w:hAnsi="Tahoma" w:cs="Tahoma"/>
          <w:sz w:val="28"/>
          <w:szCs w:val="28"/>
        </w:rPr>
        <w:t xml:space="preserve">ust.1 ustawy o petycjach (Dz.U. z 2017, poz. 1123) </w:t>
      </w:r>
      <w:r w:rsidR="0054553F" w:rsidRPr="0054553F">
        <w:rPr>
          <w:rFonts w:ascii="Tahoma" w:hAnsi="Tahoma" w:cs="Tahoma"/>
          <w:sz w:val="28"/>
          <w:szCs w:val="28"/>
        </w:rPr>
        <w:t xml:space="preserve">Burmistrz Miasta i Gminy Ślesin zarządził </w:t>
      </w:r>
      <w:r w:rsidR="002D594A" w:rsidRPr="0054553F">
        <w:rPr>
          <w:rFonts w:ascii="Tahoma" w:hAnsi="Tahoma" w:cs="Tahoma"/>
          <w:sz w:val="28"/>
          <w:szCs w:val="28"/>
        </w:rPr>
        <w:t>łączne rozpoznanie petycji jako petycji wielokrotnej. Trwa analiza treści petycji – petycja w rozpoznaniu.</w:t>
      </w:r>
    </w:p>
    <w:p w14:paraId="4A3E832D" w14:textId="2A221EBB" w:rsidR="00955180" w:rsidRPr="0054553F" w:rsidRDefault="00955180" w:rsidP="00AA749C">
      <w:pPr>
        <w:pStyle w:val="rtejustify"/>
        <w:spacing w:line="276" w:lineRule="auto"/>
        <w:rPr>
          <w:rFonts w:ascii="Tahoma" w:hAnsi="Tahoma" w:cs="Tahoma"/>
          <w:sz w:val="28"/>
          <w:szCs w:val="28"/>
        </w:rPr>
      </w:pPr>
      <w:r w:rsidRPr="0054553F">
        <w:rPr>
          <w:rFonts w:ascii="Tahoma" w:hAnsi="Tahoma" w:cs="Tahoma"/>
          <w:sz w:val="28"/>
          <w:szCs w:val="28"/>
        </w:rPr>
        <w:t>Autorzy petycji nie wyrazili zgody na ujawnienie ich danych</w:t>
      </w:r>
      <w:r w:rsidR="00F72DD1">
        <w:rPr>
          <w:rFonts w:ascii="Tahoma" w:hAnsi="Tahoma" w:cs="Tahoma"/>
          <w:sz w:val="28"/>
          <w:szCs w:val="28"/>
        </w:rPr>
        <w:t>.</w:t>
      </w:r>
    </w:p>
    <w:p w14:paraId="2FF5A6CB" w14:textId="0FE79D22" w:rsidR="002D594A" w:rsidRPr="00EA7B87" w:rsidRDefault="002D594A" w:rsidP="00AA749C">
      <w:pPr>
        <w:pStyle w:val="rtejustify"/>
        <w:spacing w:line="276" w:lineRule="auto"/>
        <w:rPr>
          <w:rFonts w:ascii="Tahoma" w:hAnsi="Tahoma" w:cs="Tahoma"/>
          <w:sz w:val="28"/>
          <w:szCs w:val="28"/>
        </w:rPr>
      </w:pPr>
      <w:r w:rsidRPr="0054553F">
        <w:rPr>
          <w:rFonts w:ascii="Tahoma" w:hAnsi="Tahoma" w:cs="Tahoma"/>
          <w:sz w:val="28"/>
          <w:szCs w:val="28"/>
        </w:rPr>
        <w:t xml:space="preserve">W związku z tym, że petycja ma charakter petycji wielokrotnej </w:t>
      </w:r>
      <w:r w:rsidR="00955180">
        <w:rPr>
          <w:rFonts w:ascii="Tahoma" w:hAnsi="Tahoma" w:cs="Tahoma"/>
          <w:sz w:val="28"/>
          <w:szCs w:val="28"/>
        </w:rPr>
        <w:t>z</w:t>
      </w:r>
      <w:r w:rsidR="00955180">
        <w:rPr>
          <w:rFonts w:ascii="Tahoma" w:hAnsi="Tahoma" w:cs="Tahoma"/>
          <w:sz w:val="28"/>
          <w:szCs w:val="28"/>
        </w:rPr>
        <w:t xml:space="preserve">godnie z art.11 ust. 2 </w:t>
      </w:r>
      <w:r w:rsidR="00955180">
        <w:rPr>
          <w:rFonts w:ascii="Tahoma" w:hAnsi="Tahoma" w:cs="Tahoma"/>
          <w:sz w:val="28"/>
          <w:szCs w:val="28"/>
        </w:rPr>
        <w:t xml:space="preserve">ustawy o petycjach </w:t>
      </w:r>
      <w:r w:rsidRPr="0083780E">
        <w:rPr>
          <w:rFonts w:ascii="Tahoma" w:hAnsi="Tahoma" w:cs="Tahoma"/>
          <w:b/>
          <w:bCs/>
          <w:sz w:val="28"/>
          <w:szCs w:val="28"/>
        </w:rPr>
        <w:t>ogłasza się,</w:t>
      </w:r>
      <w:r w:rsidRPr="0054553F">
        <w:rPr>
          <w:rFonts w:ascii="Tahoma" w:hAnsi="Tahoma" w:cs="Tahoma"/>
          <w:sz w:val="28"/>
          <w:szCs w:val="28"/>
        </w:rPr>
        <w:t xml:space="preserve"> że okres oczekiwania na dalsze petycje dotyczące tej tematyki wynosi </w:t>
      </w:r>
      <w:r w:rsidR="00955180" w:rsidRPr="00955180">
        <w:rPr>
          <w:rFonts w:ascii="Tahoma" w:hAnsi="Tahoma" w:cs="Tahoma"/>
          <w:b/>
          <w:bCs/>
          <w:sz w:val="28"/>
          <w:szCs w:val="28"/>
        </w:rPr>
        <w:t>1</w:t>
      </w:r>
      <w:r w:rsidRPr="0083780E">
        <w:rPr>
          <w:rFonts w:ascii="Tahoma" w:hAnsi="Tahoma" w:cs="Tahoma"/>
          <w:b/>
          <w:bCs/>
          <w:sz w:val="28"/>
          <w:szCs w:val="28"/>
        </w:rPr>
        <w:t xml:space="preserve"> miesiąc od dnia opublikowania niniejszego ogłoszenia.</w:t>
      </w:r>
      <w:r w:rsidR="00EA7B87">
        <w:rPr>
          <w:rFonts w:ascii="Tahoma" w:hAnsi="Tahoma" w:cs="Tahoma"/>
          <w:sz w:val="28"/>
          <w:szCs w:val="28"/>
        </w:rPr>
        <w:t xml:space="preserve"> Termin rozpatrzenia petycji wielokrotnej liczy się od dnia upływu tego okresu.</w:t>
      </w:r>
    </w:p>
    <w:p w14:paraId="40BD283D" w14:textId="77777777" w:rsidR="0083780E" w:rsidRPr="0083780E" w:rsidRDefault="0083780E" w:rsidP="0083780E">
      <w:pPr>
        <w:pStyle w:val="rtejustify"/>
        <w:spacing w:line="276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0F01E22" w14:textId="77777777" w:rsidR="00D11D60" w:rsidRPr="0054553F" w:rsidRDefault="00D11D60" w:rsidP="008873A9">
      <w:pPr>
        <w:jc w:val="both"/>
        <w:rPr>
          <w:rFonts w:ascii="Tahoma" w:hAnsi="Tahoma" w:cs="Tahoma"/>
          <w:sz w:val="28"/>
          <w:szCs w:val="28"/>
        </w:rPr>
      </w:pPr>
    </w:p>
    <w:sectPr w:rsidR="00D11D60" w:rsidRPr="0054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4A"/>
    <w:rsid w:val="002D594A"/>
    <w:rsid w:val="0054553F"/>
    <w:rsid w:val="00735346"/>
    <w:rsid w:val="0083780E"/>
    <w:rsid w:val="008873A9"/>
    <w:rsid w:val="00955180"/>
    <w:rsid w:val="009F05AE"/>
    <w:rsid w:val="00AA749C"/>
    <w:rsid w:val="00D11D60"/>
    <w:rsid w:val="00D6732D"/>
    <w:rsid w:val="00EA7B87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0600"/>
  <w15:chartTrackingRefBased/>
  <w15:docId w15:val="{F3126070-042C-48F2-95EC-522F6EDF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2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5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malgorzata.wojtowicz</dc:creator>
  <cp:keywords/>
  <dc:description/>
  <cp:lastModifiedBy>malgorzata.wojtowicz</cp:lastModifiedBy>
  <cp:revision>7</cp:revision>
  <cp:lastPrinted>2022-03-11T10:04:00Z</cp:lastPrinted>
  <dcterms:created xsi:type="dcterms:W3CDTF">2022-03-11T08:34:00Z</dcterms:created>
  <dcterms:modified xsi:type="dcterms:W3CDTF">2022-03-11T10:15:00Z</dcterms:modified>
</cp:coreProperties>
</file>